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839C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Данный документ вступает в силу с 01.09.2023 (</w:t>
      </w:r>
      <w:hyperlink r:id="rId4" w:history="1">
        <w:r>
          <w:rPr>
            <w:rFonts w:ascii="Times New Roman" w:hAnsi="Times New Roman" w:cs="Times New Roman"/>
            <w:b/>
            <w:bCs/>
            <w:sz w:val="24"/>
            <w:szCs w:val="24"/>
            <w:u w:val="single"/>
          </w:rPr>
          <w:t>пункт 2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>).</w:t>
      </w:r>
    </w:p>
    <w:p w:rsidR="00000000" w:rsidRDefault="00E839CA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4"/>
          <w:szCs w:val="4"/>
        </w:rPr>
        <w:t> </w:t>
      </w:r>
    </w:p>
    <w:p w:rsidR="00000000" w:rsidRDefault="00E839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E839C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ПРАВИТЕЛЬСТВО РОССИЙСКОЙ ФЕДЕРАЦИИ</w:t>
      </w:r>
    </w:p>
    <w:p w:rsidR="00000000" w:rsidRDefault="00E839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E839C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ПОСТАНОВЛЕНИЕ</w:t>
      </w:r>
    </w:p>
    <w:p w:rsidR="00000000" w:rsidRDefault="00E839C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от 30 декабря 2022 г. </w:t>
      </w:r>
      <w:r>
        <w:rPr>
          <w:rFonts w:ascii="Times New Roman" w:hAnsi="Times New Roman" w:cs="Times New Roman"/>
          <w:b/>
          <w:bCs/>
          <w:sz w:val="36"/>
          <w:szCs w:val="36"/>
        </w:rPr>
        <w:t>N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2540</w:t>
      </w:r>
    </w:p>
    <w:p w:rsidR="00000000" w:rsidRDefault="00E839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E839C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О ВНЕСЕНИИ ИЗМЕНЕНИЙ В ПРАВИЛА ОБУЧ</w:t>
      </w:r>
      <w:r>
        <w:rPr>
          <w:rFonts w:ascii="Times New Roman" w:hAnsi="Times New Roman" w:cs="Times New Roman"/>
          <w:b/>
          <w:bCs/>
          <w:sz w:val="36"/>
          <w:szCs w:val="36"/>
        </w:rPr>
        <w:t>ЕНИЯ ПО ОХРАНЕ ТРУДА И ПРОВЕРКИ ЗНАНИЯ ТРЕБОВАНИЙ ОХРАНЫ ТРУДА</w:t>
      </w:r>
    </w:p>
    <w:p w:rsidR="00000000" w:rsidRDefault="00E839C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Правительство Российской Федерации постановляет:</w:t>
      </w:r>
    </w:p>
    <w:p w:rsidR="00000000" w:rsidRDefault="00E839C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Утвердить прилагаемые изменения, которые вносятся в </w:t>
      </w:r>
      <w:hyperlink r:id="rId5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Правила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обучения по охране труда и проверки знания требований охраны труда, утвержденные постановлением Правительства Российской Федерации от 24 декабря 2021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2464 "О порядке обучения по охране труда и проверки знания требований охраны труда" (Собрание зако</w:t>
      </w:r>
      <w:r>
        <w:rPr>
          <w:rFonts w:ascii="Times New Roman" w:hAnsi="Times New Roman" w:cs="Times New Roman"/>
          <w:sz w:val="24"/>
          <w:szCs w:val="24"/>
        </w:rPr>
        <w:t xml:space="preserve">нодательства Российской Федерации, 2022,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1, ст. 171).</w:t>
      </w:r>
    </w:p>
    <w:p w:rsidR="00000000" w:rsidRDefault="00E839C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Настоящее постановление вступает в силу с 1 сентября 2023 г.</w:t>
      </w:r>
    </w:p>
    <w:p w:rsidR="00000000" w:rsidRDefault="00E839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E839CA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Председатель Правительства</w:t>
      </w:r>
    </w:p>
    <w:p w:rsidR="00000000" w:rsidRDefault="00E839CA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Российской Федерации</w:t>
      </w:r>
    </w:p>
    <w:p w:rsidR="00000000" w:rsidRDefault="00E839CA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М. МИШУСТИН</w:t>
      </w:r>
    </w:p>
    <w:p w:rsidR="00000000" w:rsidRDefault="00E839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E839CA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УТВЕРЖДЕНЫ</w:t>
      </w:r>
    </w:p>
    <w:p w:rsidR="00000000" w:rsidRDefault="00E839CA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постановлением Правительства</w:t>
      </w:r>
    </w:p>
    <w:p w:rsidR="00000000" w:rsidRDefault="00E839CA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Российской Федерации</w:t>
      </w:r>
    </w:p>
    <w:p w:rsidR="00000000" w:rsidRDefault="00E839CA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от 30 декабря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2022 г. </w:t>
      </w:r>
      <w:r>
        <w:rPr>
          <w:rFonts w:ascii="Times New Roman" w:hAnsi="Times New Roman" w:cs="Times New Roman"/>
          <w:i/>
          <w:iCs/>
          <w:sz w:val="24"/>
          <w:szCs w:val="24"/>
        </w:rPr>
        <w:t>N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2540</w:t>
      </w:r>
    </w:p>
    <w:p w:rsidR="00000000" w:rsidRDefault="00E839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E839C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ИЗМЕНЕНИЯ, КОТОРЫЕ ВНОСЯТСЯ В ПРАВИЛА ОБУЧЕНИЯ ПО ОХРАНЕ ТРУДА И ПРОВЕРКИ ЗНАНИЯ ТРЕБОВАНИЙ ОХРАНЫ ТРУДА</w:t>
      </w:r>
    </w:p>
    <w:p w:rsidR="00000000" w:rsidRDefault="00E839C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 предложении втором </w:t>
      </w:r>
      <w:hyperlink r:id="rId6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пункта 61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слова "по требова</w:t>
      </w:r>
      <w:r>
        <w:rPr>
          <w:rFonts w:ascii="Times New Roman" w:hAnsi="Times New Roman" w:cs="Times New Roman"/>
          <w:sz w:val="24"/>
          <w:szCs w:val="24"/>
        </w:rPr>
        <w:t>нию Министерства труда и социальной защиты Российской Федерации" заменить словами "при наличии в соответствующих нормативных правовых актах положений о проведении внепланового обучения работников требованиям охраны труда".</w:t>
      </w:r>
    </w:p>
    <w:p w:rsidR="00000000" w:rsidRDefault="00E839C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В </w:t>
      </w:r>
      <w:hyperlink r:id="rId7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приложении N 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к указанным Правилам:</w:t>
      </w:r>
    </w:p>
    <w:p w:rsidR="00000000" w:rsidRDefault="00E839C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а) наименование графы "Среднесписочная численность работников организации" дополнить знаком сноски "&lt;***&gt;";</w:t>
      </w:r>
    </w:p>
    <w:p w:rsidR="00000000" w:rsidRDefault="00E839C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дополнить сноской третьей следующего содержания:</w:t>
      </w:r>
    </w:p>
    <w:p w:rsidR="00E839CA" w:rsidRDefault="00E839C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"&lt;*</w:t>
      </w:r>
      <w:r>
        <w:rPr>
          <w:rFonts w:ascii="Times New Roman" w:hAnsi="Times New Roman" w:cs="Times New Roman"/>
          <w:sz w:val="24"/>
          <w:szCs w:val="24"/>
        </w:rPr>
        <w:t>**&gt; Без учета работников, выполняющих трудовую функцию дистанционно на постоянной основе.".</w:t>
      </w:r>
    </w:p>
    <w:sectPr w:rsidR="00E839C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AD4DEB"/>
    <w:rsid w:val="00AD4DEB"/>
    <w:rsid w:val="00E83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normativ.kontur.ru/document?moduleid=1&amp;documentid=411056#l15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ormativ.kontur.ru/document?moduleid=1&amp;documentid=411056#l73" TargetMode="External"/><Relationship Id="rId5" Type="http://schemas.openxmlformats.org/officeDocument/2006/relationships/hyperlink" Target="https://normativ.kontur.ru/document?moduleid=1&amp;documentid=411056#h165" TargetMode="External"/><Relationship Id="rId4" Type="http://schemas.openxmlformats.org/officeDocument/2006/relationships/hyperlink" Target="https://normativ.kontur.ru/document?moduleId=1&amp;documentId=439395#l7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1607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zamdir2</dc:creator>
  <cp:lastModifiedBy>zamdir2</cp:lastModifiedBy>
  <cp:revision>2</cp:revision>
  <dcterms:created xsi:type="dcterms:W3CDTF">2023-08-18T07:10:00Z</dcterms:created>
  <dcterms:modified xsi:type="dcterms:W3CDTF">2023-08-18T07:10:00Z</dcterms:modified>
</cp:coreProperties>
</file>